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3A" w:rsidRDefault="00AF1B3A" w:rsidP="00AF1B3A">
      <w:pPr>
        <w:pStyle w:val="a6"/>
        <w:spacing w:after="0"/>
        <w:outlineLvl w:val="0"/>
        <w:rPr>
          <w:sz w:val="24"/>
          <w:szCs w:val="24"/>
        </w:rPr>
      </w:pPr>
      <w:bookmarkStart w:id="0" w:name="_Hlk28094878"/>
      <w:r>
        <w:rPr>
          <w:noProof/>
          <w:sz w:val="24"/>
          <w:szCs w:val="24"/>
        </w:rPr>
        <w:drawing>
          <wp:inline distT="0" distB="0" distL="0" distR="0">
            <wp:extent cx="542925" cy="657225"/>
            <wp:effectExtent l="0" t="0" r="9525" b="9525"/>
            <wp:docPr id="1" name="Рисунок 1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B3A" w:rsidRDefault="00AF1B3A" w:rsidP="00AF1B3A">
      <w:pPr>
        <w:spacing w:after="0"/>
        <w:rPr>
          <w:rFonts w:ascii="Times New Roman" w:hAnsi="Times New Roman"/>
          <w:sz w:val="24"/>
          <w:szCs w:val="24"/>
        </w:rPr>
      </w:pPr>
    </w:p>
    <w:p w:rsidR="00AF1B3A" w:rsidRDefault="00AF1B3A" w:rsidP="00AF1B3A">
      <w:pPr>
        <w:pStyle w:val="a6"/>
        <w:spacing w:after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КОНТРОЛЬНО-СЧЕТНАЯ ПАЛАТА</w:t>
      </w:r>
    </w:p>
    <w:p w:rsidR="00AF1B3A" w:rsidRDefault="00AF1B3A" w:rsidP="00AF1B3A">
      <w:pPr>
        <w:pStyle w:val="a6"/>
        <w:spacing w:after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КОРСАКОВСКОГО ГОРОДСКОГО ОКРУГА</w:t>
      </w:r>
    </w:p>
    <w:p w:rsidR="00AF1B3A" w:rsidRDefault="00AF1B3A" w:rsidP="00AF1B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F1B3A" w:rsidRDefault="00AF1B3A" w:rsidP="00AF1B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694020, Сахалинская область, г. Корсаков, ул. Корсаковская, 14,</w:t>
      </w:r>
    </w:p>
    <w:p w:rsidR="00AF1B3A" w:rsidRDefault="00AF1B3A" w:rsidP="00AF1B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 (424 35) 4-11-54, факс: (424 35) 4-11-54,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>k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spkorsakov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AF1B3A" w:rsidRDefault="00D01913" w:rsidP="00AF1B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01913">
        <w:rPr>
          <w:noProof/>
        </w:rPr>
        <w:pict>
          <v:line id="Прямая соединительная линия 2" o:spid="_x0000_s1026" style="position:absolute;left:0;text-align:left;flip:y;z-index:251659264;visibility:visible;mso-wrap-distance-top:-3e-5mm;mso-wrap-distance-bottom:-3e-5mm" from="-.1pt,4.45pt" to="476.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" strokeweight="2pt">
            <v:stroke startarrowwidth="narrow" startarrowlength="short" endarrowwidth="narrow" endarrowlength="short"/>
          </v:line>
        </w:pict>
      </w:r>
      <w:r w:rsidRPr="00D01913">
        <w:rPr>
          <w:noProof/>
        </w:rPr>
        <w:pict>
          <v:line id="Прямая соединительная линия 3" o:spid="_x0000_s1027" style="position:absolute;left:0;text-align:left;z-index:251660288;visibility:visible;mso-wrap-distance-top:-3e-5mm;mso-wrap-distance-bottom:-3e-5mm" from="0,8.6pt" to="47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" strokeweight="1pt">
            <v:stroke startarrowwidth="narrow" startarrowlength="short" endarrowwidth="narrow" endarrowlength="short"/>
          </v:line>
        </w:pict>
      </w:r>
    </w:p>
    <w:p w:rsidR="00AF1B3A" w:rsidRDefault="00AF1B3A" w:rsidP="00AF1B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 А С П О Р Я Ж Е Н И Е</w:t>
      </w:r>
    </w:p>
    <w:p w:rsidR="00AF1B3A" w:rsidRDefault="00AF1B3A" w:rsidP="00AF1B3A">
      <w:pPr>
        <w:rPr>
          <w:rFonts w:ascii="Times New Roman" w:hAnsi="Times New Roman"/>
          <w:sz w:val="24"/>
          <w:szCs w:val="24"/>
        </w:rPr>
      </w:pPr>
    </w:p>
    <w:p w:rsidR="00AF1B3A" w:rsidRDefault="00AF1B3A" w:rsidP="00AF1B3A">
      <w:pPr>
        <w:shd w:val="clear" w:color="auto" w:fill="FFFFFF"/>
        <w:ind w:left="14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AF1B3A" w:rsidRDefault="00AF1B3A" w:rsidP="00AF1B3A">
      <w:pPr>
        <w:pStyle w:val="a4"/>
        <w:tabs>
          <w:tab w:val="left" w:pos="7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2254CA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» </w:t>
      </w:r>
      <w:r w:rsidR="002254CA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екабря 202</w:t>
      </w:r>
      <w:r w:rsidR="002254C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  №     </w:t>
      </w:r>
      <w:r w:rsidR="002254CA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-Р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FFFF" w:themeColor="background1"/>
          <w:sz w:val="24"/>
          <w:szCs w:val="24"/>
        </w:rPr>
        <w:t>.</w:t>
      </w:r>
      <w:proofErr w:type="gramEnd"/>
    </w:p>
    <w:p w:rsidR="00AF1B3A" w:rsidRDefault="00AF1B3A" w:rsidP="00AF1B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4"/>
      </w:tblGrid>
      <w:tr w:rsidR="00AF1B3A" w:rsidTr="009225E2">
        <w:trPr>
          <w:trHeight w:val="1355"/>
        </w:trPr>
        <w:tc>
          <w:tcPr>
            <w:tcW w:w="4644" w:type="dxa"/>
            <w:hideMark/>
          </w:tcPr>
          <w:p w:rsidR="00AF1B3A" w:rsidRDefault="00AF1B3A" w:rsidP="0092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мероприятий по противодействию коррупции в контрольно-счетной палате Корсаковского городского округа </w:t>
            </w:r>
          </w:p>
        </w:tc>
      </w:tr>
    </w:tbl>
    <w:p w:rsidR="00AF1B3A" w:rsidRDefault="00AF1B3A" w:rsidP="00AF1B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F1B3A" w:rsidRDefault="00AF1B3A" w:rsidP="00AF1B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F1B3A" w:rsidRDefault="00AF1B3A" w:rsidP="00AF1B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от 25 декабря 2008 г. № 273-ФЗ «О противодействии коррупции» (в редакции от 03.11.2015) УТВЕРЖДАЮ:   </w:t>
      </w:r>
    </w:p>
    <w:p w:rsidR="00AF1B3A" w:rsidRDefault="00AF1B3A" w:rsidP="00AF1B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F1B3A" w:rsidRDefault="00AF1B3A" w:rsidP="00AF1B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AF1B3A" w:rsidRDefault="00AF1B3A" w:rsidP="00AF1B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 Утвердить План мероприятий по противодействию коррупции в контрольно-счетной палате Корсаковского городского округа на 202</w:t>
      </w:r>
      <w:r w:rsidR="002254CA">
        <w:rPr>
          <w:rFonts w:ascii="Times New Roman" w:hAnsi="Times New Roman"/>
          <w:sz w:val="24"/>
          <w:szCs w:val="24"/>
        </w:rPr>
        <w:t>1</w:t>
      </w:r>
      <w:r w:rsidRPr="007471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год.</w:t>
      </w:r>
    </w:p>
    <w:p w:rsidR="00AF1B3A" w:rsidRDefault="00AF1B3A" w:rsidP="00AF1B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Опубликовать настоящее постановление на сайте контрольно-счетной палаты Корсаковского городского округа</w:t>
      </w:r>
    </w:p>
    <w:p w:rsidR="00AF1B3A" w:rsidRDefault="00AF1B3A" w:rsidP="00AF1B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Контроль за исполнением настоящего решения оставляю за собой.</w:t>
      </w:r>
    </w:p>
    <w:p w:rsidR="00AF1B3A" w:rsidRDefault="00AF1B3A" w:rsidP="00AF1B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F1B3A" w:rsidRDefault="00AF1B3A" w:rsidP="00AF1B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F1B3A" w:rsidRDefault="00AF1B3A" w:rsidP="00AF1B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F1B3A" w:rsidRDefault="00AF1B3A" w:rsidP="00AF1B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F1B3A" w:rsidRDefault="00AF1B3A" w:rsidP="00AF1B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F1B3A" w:rsidRDefault="00AF1B3A" w:rsidP="00AF1B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F1B3A" w:rsidRDefault="00AF1B3A" w:rsidP="00AF1B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контрольно-счетной палаты</w:t>
      </w:r>
    </w:p>
    <w:p w:rsidR="00AF1B3A" w:rsidRDefault="00AF1B3A" w:rsidP="00AF1B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  <w:proofErr w:type="spellStart"/>
      <w:r>
        <w:rPr>
          <w:rFonts w:ascii="Times New Roman" w:hAnsi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А.В.Киштеев</w:t>
      </w:r>
      <w:proofErr w:type="spellEnd"/>
    </w:p>
    <w:p w:rsidR="00AF1B3A" w:rsidRDefault="00AF1B3A" w:rsidP="00AF1B3A">
      <w:pPr>
        <w:spacing w:after="0"/>
        <w:ind w:left="9639"/>
        <w:rPr>
          <w:rFonts w:ascii="Times New Roman" w:hAnsi="Times New Roman" w:cs="Times New Roman"/>
          <w:sz w:val="20"/>
          <w:szCs w:val="20"/>
        </w:rPr>
      </w:pPr>
    </w:p>
    <w:p w:rsidR="00AF1B3A" w:rsidRDefault="00AF1B3A" w:rsidP="00343BA0">
      <w:pPr>
        <w:spacing w:after="0"/>
        <w:ind w:left="9639"/>
        <w:jc w:val="right"/>
        <w:rPr>
          <w:rFonts w:ascii="Times New Roman" w:hAnsi="Times New Roman" w:cs="Times New Roman"/>
          <w:sz w:val="20"/>
          <w:szCs w:val="20"/>
        </w:rPr>
      </w:pPr>
    </w:p>
    <w:p w:rsidR="00AF1B3A" w:rsidRDefault="00AF1B3A" w:rsidP="00343BA0">
      <w:pPr>
        <w:spacing w:after="0"/>
        <w:ind w:left="9639"/>
        <w:jc w:val="right"/>
        <w:rPr>
          <w:rFonts w:ascii="Times New Roman" w:hAnsi="Times New Roman" w:cs="Times New Roman"/>
          <w:sz w:val="20"/>
          <w:szCs w:val="20"/>
        </w:rPr>
      </w:pPr>
    </w:p>
    <w:p w:rsidR="00AF1B3A" w:rsidRDefault="00AF1B3A" w:rsidP="00343BA0">
      <w:pPr>
        <w:spacing w:after="0"/>
        <w:ind w:left="9639"/>
        <w:jc w:val="right"/>
        <w:rPr>
          <w:rFonts w:ascii="Times New Roman" w:hAnsi="Times New Roman" w:cs="Times New Roman"/>
          <w:sz w:val="20"/>
          <w:szCs w:val="20"/>
        </w:rPr>
      </w:pPr>
    </w:p>
    <w:p w:rsidR="00AF1B3A" w:rsidRDefault="00AF1B3A" w:rsidP="00343BA0">
      <w:pPr>
        <w:spacing w:after="0"/>
        <w:ind w:left="9639"/>
        <w:jc w:val="right"/>
        <w:rPr>
          <w:rFonts w:ascii="Times New Roman" w:hAnsi="Times New Roman" w:cs="Times New Roman"/>
          <w:sz w:val="20"/>
          <w:szCs w:val="20"/>
        </w:rPr>
      </w:pPr>
    </w:p>
    <w:p w:rsidR="00AF1B3A" w:rsidRDefault="00AF1B3A" w:rsidP="00343BA0">
      <w:pPr>
        <w:spacing w:after="0"/>
        <w:ind w:left="9639"/>
        <w:jc w:val="right"/>
        <w:rPr>
          <w:rFonts w:ascii="Times New Roman" w:hAnsi="Times New Roman" w:cs="Times New Roman"/>
          <w:sz w:val="20"/>
          <w:szCs w:val="20"/>
        </w:rPr>
      </w:pPr>
    </w:p>
    <w:p w:rsidR="00AF1B3A" w:rsidRDefault="00AF1B3A" w:rsidP="00343BA0">
      <w:pPr>
        <w:spacing w:after="0"/>
        <w:ind w:left="9639"/>
        <w:jc w:val="right"/>
        <w:rPr>
          <w:rFonts w:ascii="Times New Roman" w:hAnsi="Times New Roman" w:cs="Times New Roman"/>
          <w:sz w:val="20"/>
          <w:szCs w:val="20"/>
        </w:rPr>
      </w:pPr>
    </w:p>
    <w:p w:rsidR="00AF1B3A" w:rsidRDefault="00AF1B3A" w:rsidP="00343BA0">
      <w:pPr>
        <w:spacing w:after="0"/>
        <w:ind w:left="9639"/>
        <w:jc w:val="right"/>
        <w:rPr>
          <w:rFonts w:ascii="Times New Roman" w:hAnsi="Times New Roman" w:cs="Times New Roman"/>
          <w:sz w:val="20"/>
          <w:szCs w:val="20"/>
        </w:rPr>
      </w:pPr>
    </w:p>
    <w:p w:rsidR="00AF1B3A" w:rsidRDefault="00AF1B3A" w:rsidP="00343BA0">
      <w:pPr>
        <w:spacing w:after="0"/>
        <w:ind w:left="9639"/>
        <w:jc w:val="right"/>
        <w:rPr>
          <w:rFonts w:ascii="Times New Roman" w:hAnsi="Times New Roman" w:cs="Times New Roman"/>
          <w:sz w:val="20"/>
          <w:szCs w:val="20"/>
        </w:rPr>
      </w:pPr>
    </w:p>
    <w:p w:rsidR="00AF1B3A" w:rsidRDefault="00AF1B3A" w:rsidP="00343BA0">
      <w:pPr>
        <w:spacing w:after="0"/>
        <w:ind w:left="9639"/>
        <w:jc w:val="right"/>
        <w:rPr>
          <w:rFonts w:ascii="Times New Roman" w:hAnsi="Times New Roman" w:cs="Times New Roman"/>
          <w:sz w:val="20"/>
          <w:szCs w:val="20"/>
        </w:rPr>
      </w:pPr>
    </w:p>
    <w:p w:rsidR="00AF1B3A" w:rsidRDefault="00AF1B3A" w:rsidP="00343BA0">
      <w:pPr>
        <w:spacing w:after="0"/>
        <w:ind w:left="963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F1B3A" w:rsidRDefault="00AF1B3A" w:rsidP="00343BA0">
      <w:pPr>
        <w:spacing w:after="0"/>
        <w:ind w:left="9639"/>
        <w:jc w:val="right"/>
        <w:rPr>
          <w:rFonts w:ascii="Times New Roman" w:hAnsi="Times New Roman" w:cs="Times New Roman"/>
          <w:sz w:val="20"/>
          <w:szCs w:val="20"/>
        </w:rPr>
        <w:sectPr w:rsidR="00AF1B3A" w:rsidSect="00AF1B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3BA0" w:rsidRDefault="00343BA0" w:rsidP="00343BA0">
      <w:pPr>
        <w:spacing w:after="0"/>
        <w:ind w:left="963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343BA0" w:rsidRDefault="00343BA0" w:rsidP="00343BA0">
      <w:pPr>
        <w:spacing w:after="0"/>
        <w:ind w:left="963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Распоряжением председателя</w:t>
      </w:r>
    </w:p>
    <w:p w:rsidR="00343BA0" w:rsidRDefault="00343BA0" w:rsidP="00343BA0">
      <w:pPr>
        <w:spacing w:after="0"/>
        <w:ind w:left="963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Контрольно-счетной палаты</w:t>
      </w:r>
    </w:p>
    <w:p w:rsidR="00343BA0" w:rsidRDefault="00343BA0" w:rsidP="00343BA0">
      <w:pPr>
        <w:spacing w:after="0"/>
        <w:ind w:left="963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Корсаковского городского округа</w:t>
      </w:r>
    </w:p>
    <w:p w:rsidR="00343BA0" w:rsidRPr="00AF1B3A" w:rsidRDefault="002254CA" w:rsidP="00343BA0">
      <w:pPr>
        <w:spacing w:after="0"/>
        <w:ind w:left="963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</w:t>
      </w:r>
      <w:r w:rsidR="00343BA0">
        <w:rPr>
          <w:rFonts w:ascii="Times New Roman" w:hAnsi="Times New Roman" w:cs="Times New Roman"/>
          <w:sz w:val="20"/>
          <w:szCs w:val="20"/>
        </w:rPr>
        <w:t xml:space="preserve"> декабря 202</w:t>
      </w:r>
      <w:r>
        <w:rPr>
          <w:rFonts w:ascii="Times New Roman" w:hAnsi="Times New Roman" w:cs="Times New Roman"/>
          <w:sz w:val="20"/>
          <w:szCs w:val="20"/>
        </w:rPr>
        <w:t>1</w:t>
      </w:r>
      <w:r w:rsidR="00343BA0">
        <w:rPr>
          <w:rFonts w:ascii="Times New Roman" w:hAnsi="Times New Roman" w:cs="Times New Roman"/>
          <w:sz w:val="20"/>
          <w:szCs w:val="20"/>
        </w:rPr>
        <w:t xml:space="preserve"> г. № </w:t>
      </w:r>
      <w:r>
        <w:rPr>
          <w:rFonts w:ascii="Times New Roman" w:hAnsi="Times New Roman" w:cs="Times New Roman"/>
          <w:sz w:val="20"/>
          <w:szCs w:val="20"/>
        </w:rPr>
        <w:t>15</w:t>
      </w:r>
      <w:r w:rsidR="00AF1B3A" w:rsidRPr="002254CA">
        <w:rPr>
          <w:rFonts w:ascii="Times New Roman" w:hAnsi="Times New Roman" w:cs="Times New Roman"/>
          <w:sz w:val="20"/>
          <w:szCs w:val="20"/>
        </w:rPr>
        <w:t>-</w:t>
      </w:r>
      <w:r w:rsidR="00AF1B3A">
        <w:rPr>
          <w:rFonts w:ascii="Times New Roman" w:hAnsi="Times New Roman" w:cs="Times New Roman"/>
          <w:sz w:val="20"/>
          <w:szCs w:val="20"/>
        </w:rPr>
        <w:t>Р</w:t>
      </w:r>
    </w:p>
    <w:p w:rsidR="00343BA0" w:rsidRDefault="00343BA0" w:rsidP="00343BA0">
      <w:pPr>
        <w:spacing w:after="0"/>
        <w:ind w:left="9639"/>
        <w:jc w:val="right"/>
        <w:rPr>
          <w:rFonts w:ascii="Times New Roman" w:hAnsi="Times New Roman" w:cs="Times New Roman"/>
          <w:sz w:val="20"/>
          <w:szCs w:val="20"/>
        </w:rPr>
      </w:pPr>
    </w:p>
    <w:bookmarkEnd w:id="0"/>
    <w:p w:rsidR="00343BA0" w:rsidRDefault="00343BA0" w:rsidP="00343BA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43BA0" w:rsidRDefault="00343BA0" w:rsidP="00343BA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3BA0" w:rsidRDefault="00343BA0" w:rsidP="00343BA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3BA0" w:rsidRDefault="00343BA0" w:rsidP="00343BA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3BA0" w:rsidRDefault="00343BA0" w:rsidP="00343BA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_Hlk28095067"/>
      <w:r>
        <w:rPr>
          <w:rFonts w:ascii="Times New Roman" w:hAnsi="Times New Roman" w:cs="Times New Roman"/>
          <w:b/>
          <w:sz w:val="20"/>
          <w:szCs w:val="20"/>
        </w:rPr>
        <w:t xml:space="preserve">ПЛАН МЕРОПРИЯТИЙ </w:t>
      </w:r>
    </w:p>
    <w:p w:rsidR="00343BA0" w:rsidRDefault="00343BA0" w:rsidP="00343BA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ПРОТИВОДЕЙСТВИЮ КОРРУПЦИИ</w:t>
      </w:r>
    </w:p>
    <w:p w:rsidR="00343BA0" w:rsidRDefault="00343BA0" w:rsidP="00343BA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КОНТРОЛЬНО-СЧЕТНОЙ ПАЛАТЕ КОРСАКОВСКОГО ГОРОДСКОГО ОКРУГА</w:t>
      </w:r>
    </w:p>
    <w:p w:rsidR="00343BA0" w:rsidRDefault="00343BA0" w:rsidP="00343BA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202</w:t>
      </w:r>
      <w:r w:rsidR="002254CA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343BA0" w:rsidRDefault="00343BA0" w:rsidP="00343BA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46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1"/>
        <w:gridCol w:w="7275"/>
        <w:gridCol w:w="3828"/>
        <w:gridCol w:w="2726"/>
      </w:tblGrid>
      <w:tr w:rsidR="00343BA0" w:rsidTr="00C95A5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A0" w:rsidRDefault="00343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A0" w:rsidRDefault="00343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A0" w:rsidRDefault="00343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 мероприятия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A0" w:rsidRDefault="00343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  <w:p w:rsidR="00343BA0" w:rsidRDefault="00343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343BA0" w:rsidTr="002049C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A0" w:rsidRDefault="00343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A0" w:rsidRDefault="00343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и принятие нормативных правовых актов контрольно-счетной палаты Корсаковского городского округа (далее – КСП КГО) во исполнение законодательства о противодействии коррупции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A0" w:rsidRDefault="00343BA0" w:rsidP="00823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КСП КГО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A0" w:rsidRDefault="00343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изменения федерального законодательства и законодательства Сахалинской области</w:t>
            </w:r>
          </w:p>
        </w:tc>
      </w:tr>
      <w:tr w:rsidR="00343BA0" w:rsidTr="002049C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A0" w:rsidRDefault="00343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A0" w:rsidRDefault="00343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антикоррупционной экспертизы нормативных правовых актов КСП КГО (их проектов)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A0" w:rsidRDefault="00343BA0" w:rsidP="00823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КСП КГО,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A0" w:rsidRDefault="00343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проведении правовой экспертизы НПА (проекта НПА), а также при проведении мониторинга применения НПА</w:t>
            </w:r>
          </w:p>
        </w:tc>
      </w:tr>
      <w:tr w:rsidR="00343BA0" w:rsidTr="002049C7">
        <w:trPr>
          <w:trHeight w:val="105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A0" w:rsidRDefault="00343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A0" w:rsidRDefault="00343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среди муниципальных служащих и лиц, замещающих должности муниципальной службы в КСП КГО обучения по вопросу заполнения справок о доходах, расходах, об имуществе и обязательствах имущественного характера. Типичные ошибки при заполнении справок.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A0" w:rsidRDefault="002254CA" w:rsidP="00823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  <w:r w:rsidR="00343BA0">
              <w:rPr>
                <w:rFonts w:ascii="Times New Roman" w:hAnsi="Times New Roman" w:cs="Times New Roman"/>
                <w:sz w:val="20"/>
                <w:szCs w:val="20"/>
              </w:rPr>
              <w:t xml:space="preserve"> КСП КГО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A0" w:rsidRDefault="00343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-</w:t>
            </w:r>
            <w:r w:rsidR="002254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март 202</w:t>
            </w:r>
            <w:r w:rsidR="002254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343BA0" w:rsidTr="002049C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A0" w:rsidRDefault="00343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A0" w:rsidRDefault="00343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Сдача справок о доходах, расходах, об имуществе и обязательствах имущественного характера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A0" w:rsidRDefault="00343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служащие и лица замещающие должности муниципальной службы КСП КГО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A0" w:rsidRDefault="00343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13.01.202</w:t>
            </w:r>
            <w:r w:rsidR="002254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31.04.202</w:t>
            </w:r>
            <w:r w:rsidR="002254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343BA0" w:rsidTr="002049C7">
        <w:trPr>
          <w:trHeight w:val="117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A0" w:rsidRDefault="00343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A0" w:rsidRDefault="00343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сведений о доходах, расходах, об имуществе и обязательствах имущественного характера муниципальных служащих КСП Корсаковского городского округа и членов их семей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A0" w:rsidRDefault="00343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КСП КГО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A0" w:rsidRDefault="00343B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31.04.202</w:t>
            </w:r>
            <w:r w:rsidR="002254C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C95A56" w:rsidTr="002049C7">
        <w:trPr>
          <w:trHeight w:val="117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6" w:rsidRPr="00C95A56" w:rsidRDefault="00204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6" w:rsidRPr="00C95A56" w:rsidRDefault="00C95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мероприятий, направленных на принятие эффективных мер по предупреждению, выявлению и устранению причин и условий, способствующих возникновению коррупции и конфликта интересов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C95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службе, соблюдению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C95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служащими общих принципов служебного поведения, норм профессиональной этики, обязательств, ограничений и запретов, установленных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C95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службе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56" w:rsidRDefault="00C95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КСП КГО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56" w:rsidRDefault="00C95A5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C95A56" w:rsidRDefault="00C95A5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C95A56" w:rsidTr="002A1950">
        <w:trPr>
          <w:trHeight w:val="82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6" w:rsidRPr="00C95A56" w:rsidRDefault="002049C7" w:rsidP="00C95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6" w:rsidRPr="00C95A56" w:rsidRDefault="00C95A56" w:rsidP="00C95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обеспечение работы по рассмотрению уведомлений муниципальными служащими Председателя КСП КГО о фактах (попытках) обращения в целях склонения их к совершению коррупционных правонарушений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56" w:rsidRPr="00C95A56" w:rsidRDefault="002049C7" w:rsidP="00C95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КСП КГО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56" w:rsidRPr="00C95A56" w:rsidRDefault="00C95A56" w:rsidP="00C95A5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C95A56">
              <w:rPr>
                <w:rFonts w:ascii="Times New Roman" w:eastAsia="Times New Roman" w:hAnsi="Times New Roman" w:cs="Times New Roman"/>
                <w:lang w:eastAsia="ru-RU"/>
              </w:rPr>
              <w:t>Постоянно (по мере необходимости)</w:t>
            </w:r>
          </w:p>
        </w:tc>
      </w:tr>
      <w:tr w:rsidR="00C95A56" w:rsidTr="002049C7">
        <w:trPr>
          <w:trHeight w:val="117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6" w:rsidRDefault="002049C7" w:rsidP="00C95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6" w:rsidRPr="00C95A56" w:rsidRDefault="00C95A56" w:rsidP="00C95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обеспечение работы по рассмотрению уведомлений муниципальными служащими Председателя КСП КГО о возникновении личной заинтересованности, которая приводит или может привести к возникновению конфликта интересов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56" w:rsidRPr="00C95A56" w:rsidRDefault="002049C7" w:rsidP="00C95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КСП КГО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56" w:rsidRPr="00C95A56" w:rsidRDefault="00C95A56" w:rsidP="00C95A5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C95A56">
              <w:rPr>
                <w:rFonts w:ascii="Times New Roman" w:eastAsia="Times New Roman" w:hAnsi="Times New Roman" w:cs="Times New Roman"/>
                <w:lang w:eastAsia="ru-RU"/>
              </w:rPr>
              <w:t>Постоянно (по мере необходимости)</w:t>
            </w:r>
          </w:p>
        </w:tc>
      </w:tr>
      <w:tr w:rsidR="00C95A56" w:rsidTr="002049C7">
        <w:trPr>
          <w:trHeight w:val="87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6" w:rsidRDefault="002049C7" w:rsidP="00C95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6" w:rsidRPr="00C95A56" w:rsidRDefault="00C95A56" w:rsidP="00C95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приема и регистрации уведомлений муниципальными служащими Председателя КСП </w:t>
            </w:r>
            <w:r w:rsidR="00204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КГО</w:t>
            </w:r>
            <w:r w:rsidRPr="00C95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выполнении иной оплачиваемой работы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56" w:rsidRPr="00C95A56" w:rsidRDefault="002049C7" w:rsidP="00C95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КСП КГО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56" w:rsidRPr="00C95A56" w:rsidRDefault="00C95A56" w:rsidP="00C95A5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C95A56">
              <w:rPr>
                <w:rFonts w:ascii="Times New Roman" w:eastAsia="Times New Roman" w:hAnsi="Times New Roman" w:cs="Times New Roman"/>
                <w:lang w:eastAsia="ru-RU"/>
              </w:rPr>
              <w:t>Постоянно (по мере необходимости)</w:t>
            </w:r>
          </w:p>
        </w:tc>
      </w:tr>
      <w:tr w:rsidR="00C95A56" w:rsidTr="002049C7">
        <w:trPr>
          <w:trHeight w:val="117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6" w:rsidRDefault="002049C7" w:rsidP="00C95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6" w:rsidRPr="00C95A56" w:rsidRDefault="00C95A56" w:rsidP="00C95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муниципальными служащим КСП КГО консультативной, информационной и иной помощи по вопросам, связанным с применением на практике требований к служебному поведению, общих принципов служебного поведения муниципальных служащих, ограничений и запретов, связанных с прохождением муниципальной службы, а также принципов антикоррупционного поведения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56" w:rsidRPr="00C95A56" w:rsidRDefault="002049C7" w:rsidP="00C95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КСП КГО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56" w:rsidRPr="00C95A56" w:rsidRDefault="00C95A56" w:rsidP="00C95A5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C95A56">
              <w:rPr>
                <w:rFonts w:ascii="Times New Roman" w:eastAsia="Times New Roman" w:hAnsi="Times New Roman" w:cs="Times New Roman"/>
                <w:lang w:eastAsia="ru-RU"/>
              </w:rPr>
              <w:t>Постоянно (по мере необходимости)</w:t>
            </w:r>
          </w:p>
        </w:tc>
      </w:tr>
      <w:tr w:rsidR="00343BA0" w:rsidTr="002049C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0" w:rsidRDefault="00204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0" w:rsidRPr="00C95A56" w:rsidRDefault="00C95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правового просвещения муниципальных служащих КСП КГО по противодействию коррупции (семинары, лекции, совещания и другие мероприятия)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A0" w:rsidRPr="00C95A56" w:rsidRDefault="0020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КСП КГО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A0" w:rsidRPr="00C95A56" w:rsidRDefault="00C95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внесении изменений в нормативные правовые акты</w:t>
            </w:r>
          </w:p>
        </w:tc>
      </w:tr>
      <w:tr w:rsidR="002049C7" w:rsidTr="002049C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C7" w:rsidRDefault="002049C7" w:rsidP="00204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C7" w:rsidRPr="002049C7" w:rsidRDefault="002049C7" w:rsidP="0020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обеспечение работы по рассмотрению заявлений муницип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04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льных служащих о даче разрешения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</w:t>
            </w:r>
            <w:r w:rsidRPr="00204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товарищества собственников недвижимости)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7" w:rsidRDefault="002049C7" w:rsidP="0020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Председатель КСП КГО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7" w:rsidRPr="00C95A56" w:rsidRDefault="002049C7" w:rsidP="0020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(по мере необходимости)</w:t>
            </w:r>
          </w:p>
        </w:tc>
      </w:tr>
      <w:tr w:rsidR="002049C7" w:rsidTr="002049C7">
        <w:trPr>
          <w:trHeight w:val="107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C7" w:rsidRDefault="002049C7" w:rsidP="00204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C7" w:rsidRDefault="002049C7" w:rsidP="00204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КСП КГО информации о нормативных правовых актах и правовых актах КСП КГО, принятых во исполнение законодательства о противодействии коррупции, о мероприятиях по противодействию коррупции, проводимых в КСП КГО</w:t>
            </w:r>
          </w:p>
          <w:p w:rsidR="002049C7" w:rsidRDefault="002049C7" w:rsidP="00204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C7" w:rsidRDefault="002049C7" w:rsidP="0020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КСП КГО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C7" w:rsidRDefault="002049C7" w:rsidP="00204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</w:tr>
      <w:tr w:rsidR="002049C7" w:rsidTr="002049C7">
        <w:trPr>
          <w:trHeight w:val="4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C7" w:rsidRDefault="002049C7" w:rsidP="002049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C7" w:rsidRDefault="002049C7" w:rsidP="002049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доступа граждан к информации о деятельности контрольно-счетной палаты Корсаковского городского округа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C7" w:rsidRDefault="002049C7" w:rsidP="00204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КСП КГО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C7" w:rsidRDefault="002049C7" w:rsidP="002049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2049C7" w:rsidTr="002049C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C7" w:rsidRDefault="002049C7" w:rsidP="00204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C7" w:rsidRDefault="002049C7" w:rsidP="00204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Утверждение плана мероприятий по противодействию коррупции в КСП Корсаковского городского округа на 202</w:t>
            </w:r>
            <w:r w:rsidR="002254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C7" w:rsidRDefault="002254CA" w:rsidP="00204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2049C7">
              <w:rPr>
                <w:rFonts w:ascii="Times New Roman" w:hAnsi="Times New Roman" w:cs="Times New Roman"/>
                <w:sz w:val="20"/>
                <w:szCs w:val="20"/>
              </w:rPr>
              <w:t xml:space="preserve">   Председатель КСП КГО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C7" w:rsidRDefault="002049C7" w:rsidP="00204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</w:t>
            </w:r>
            <w:r w:rsidR="002254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:rsidR="00343BA0" w:rsidRDefault="00343BA0" w:rsidP="00343BA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3BA0" w:rsidRDefault="00343BA0" w:rsidP="00343BA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bookmarkEnd w:id="1"/>
    <w:p w:rsidR="00343BA0" w:rsidRDefault="00343BA0" w:rsidP="00343BA0"/>
    <w:p w:rsidR="0077210B" w:rsidRDefault="00823E9E"/>
    <w:sectPr w:rsidR="0077210B" w:rsidSect="00AF1B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A160A"/>
    <w:rsid w:val="000A160A"/>
    <w:rsid w:val="000F52B7"/>
    <w:rsid w:val="00136EAC"/>
    <w:rsid w:val="002049C7"/>
    <w:rsid w:val="00207ADF"/>
    <w:rsid w:val="002254CA"/>
    <w:rsid w:val="002A1950"/>
    <w:rsid w:val="002D198A"/>
    <w:rsid w:val="00343BA0"/>
    <w:rsid w:val="004C2B49"/>
    <w:rsid w:val="005415BB"/>
    <w:rsid w:val="00575C0E"/>
    <w:rsid w:val="006224E8"/>
    <w:rsid w:val="006950A1"/>
    <w:rsid w:val="006F5E2B"/>
    <w:rsid w:val="00823E9E"/>
    <w:rsid w:val="009E76B8"/>
    <w:rsid w:val="00AF1B3A"/>
    <w:rsid w:val="00BF3CBB"/>
    <w:rsid w:val="00C95A56"/>
    <w:rsid w:val="00D01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A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B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F1B3A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AF1B3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semiHidden/>
    <w:rsid w:val="00AF1B3A"/>
    <w:rPr>
      <w:rFonts w:ascii="Calibri" w:eastAsia="Calibri" w:hAnsi="Calibri" w:cs="Times New Roman"/>
    </w:rPr>
  </w:style>
  <w:style w:type="paragraph" w:styleId="a6">
    <w:name w:val="caption"/>
    <w:basedOn w:val="a"/>
    <w:next w:val="a"/>
    <w:uiPriority w:val="99"/>
    <w:semiHidden/>
    <w:unhideWhenUsed/>
    <w:qFormat/>
    <w:rsid w:val="00AF1B3A"/>
    <w:pPr>
      <w:spacing w:after="24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6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spkorsakov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Пименов</dc:creator>
  <cp:lastModifiedBy>work</cp:lastModifiedBy>
  <cp:revision>3</cp:revision>
  <dcterms:created xsi:type="dcterms:W3CDTF">2025-04-02T00:20:00Z</dcterms:created>
  <dcterms:modified xsi:type="dcterms:W3CDTF">2025-04-02T00:20:00Z</dcterms:modified>
</cp:coreProperties>
</file>